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EFFEA" w14:textId="77777777" w:rsidR="007608F4" w:rsidRDefault="004614E5">
      <w:pPr>
        <w:pStyle w:val="BodyText"/>
        <w:ind w:left="6925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en-GB"/>
        </w:rPr>
        <w:drawing>
          <wp:inline distT="0" distB="0" distL="0" distR="0" wp14:anchorId="547F0018" wp14:editId="547F0019">
            <wp:extent cx="1766124" cy="78638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6124" cy="786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7EFFEB" w14:textId="77777777" w:rsidR="007608F4" w:rsidRDefault="007608F4">
      <w:pPr>
        <w:pStyle w:val="BodyText"/>
        <w:ind w:left="0"/>
        <w:rPr>
          <w:rFonts w:ascii="Times New Roman"/>
          <w:sz w:val="20"/>
        </w:rPr>
      </w:pPr>
    </w:p>
    <w:p w14:paraId="547EFFEC" w14:textId="77777777" w:rsidR="007608F4" w:rsidRDefault="007608F4">
      <w:pPr>
        <w:pStyle w:val="BodyText"/>
        <w:spacing w:before="3"/>
        <w:ind w:left="0"/>
        <w:rPr>
          <w:rFonts w:ascii="Times New Roman"/>
          <w:sz w:val="24"/>
        </w:rPr>
      </w:pPr>
    </w:p>
    <w:p w14:paraId="309D74EF" w14:textId="77777777" w:rsidR="00736A30" w:rsidRDefault="004614E5">
      <w:pPr>
        <w:pStyle w:val="Title"/>
      </w:pPr>
      <w:r>
        <w:t>JOB DESCRIPTION</w:t>
      </w:r>
      <w:r>
        <w:rPr>
          <w:spacing w:val="-52"/>
        </w:rPr>
        <w:t xml:space="preserve"> </w:t>
      </w:r>
      <w:r w:rsidR="00736A30">
        <w:t xml:space="preserve">Vacancy Reference: </w:t>
      </w:r>
    </w:p>
    <w:p w14:paraId="547EFFED" w14:textId="3D0980C2" w:rsidR="007608F4" w:rsidRDefault="00736A30">
      <w:pPr>
        <w:pStyle w:val="Title"/>
      </w:pPr>
      <w:r>
        <w:t>1487-24</w:t>
      </w:r>
    </w:p>
    <w:p w14:paraId="547EFFEE" w14:textId="77777777" w:rsidR="007608F4" w:rsidRDefault="007608F4">
      <w:pPr>
        <w:pStyle w:val="BodyText"/>
        <w:ind w:left="0"/>
        <w:rPr>
          <w:b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49"/>
        <w:gridCol w:w="1699"/>
      </w:tblGrid>
      <w:tr w:rsidR="007608F4" w14:paraId="547EFFF2" w14:textId="77777777">
        <w:trPr>
          <w:trHeight w:val="537"/>
        </w:trPr>
        <w:tc>
          <w:tcPr>
            <w:tcW w:w="8649" w:type="dxa"/>
          </w:tcPr>
          <w:p w14:paraId="5F7B23AD" w14:textId="77777777" w:rsidR="000B6FC0" w:rsidRDefault="004614E5">
            <w:pPr>
              <w:pStyle w:val="TableParagraph"/>
              <w:spacing w:line="268" w:lineRule="exact"/>
            </w:pPr>
            <w:r>
              <w:rPr>
                <w:b/>
              </w:rPr>
              <w:t>Job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Title:</w:t>
            </w:r>
            <w:r>
              <w:rPr>
                <w:b/>
                <w:spacing w:val="-1"/>
              </w:rPr>
              <w:t xml:space="preserve"> </w:t>
            </w:r>
            <w:r w:rsidR="00573535">
              <w:t>Lecturer</w:t>
            </w:r>
            <w:r w:rsidR="000B6FC0">
              <w:t>/Assistant Professor</w:t>
            </w:r>
            <w:r w:rsidR="00573535">
              <w:t xml:space="preserve"> (Teaching and Research)</w:t>
            </w:r>
            <w:r w:rsidR="000B6FC0">
              <w:t xml:space="preserve"> or </w:t>
            </w:r>
          </w:p>
          <w:p w14:paraId="547EFFEF" w14:textId="76B9D925" w:rsidR="000B6FC0" w:rsidRDefault="00573535" w:rsidP="000B6FC0">
            <w:pPr>
              <w:pStyle w:val="TableParagraph"/>
              <w:spacing w:line="268" w:lineRule="exact"/>
            </w:pPr>
            <w:r>
              <w:t>Lecturer</w:t>
            </w:r>
            <w:r w:rsidR="000B6FC0">
              <w:t xml:space="preserve">/Assistant </w:t>
            </w:r>
            <w:r w:rsidR="00900ECC">
              <w:t>P</w:t>
            </w:r>
            <w:r w:rsidR="000B6FC0">
              <w:t>rofessor</w:t>
            </w:r>
            <w:r>
              <w:t xml:space="preserve"> (Teaching and Scholarship)</w:t>
            </w:r>
            <w:r w:rsidR="003A788B">
              <w:t xml:space="preserve"> in </w:t>
            </w:r>
            <w:r w:rsidR="000C7ECE">
              <w:t>Supply Chain Management</w:t>
            </w:r>
          </w:p>
        </w:tc>
        <w:tc>
          <w:tcPr>
            <w:tcW w:w="1699" w:type="dxa"/>
          </w:tcPr>
          <w:p w14:paraId="547EFFF0" w14:textId="77777777" w:rsidR="007608F4" w:rsidRDefault="004614E5">
            <w:pPr>
              <w:pStyle w:val="TableParagraph"/>
              <w:spacing w:line="268" w:lineRule="exact"/>
              <w:ind w:left="108"/>
              <w:rPr>
                <w:b/>
              </w:rPr>
            </w:pPr>
            <w:r>
              <w:rPr>
                <w:b/>
              </w:rPr>
              <w:t>Present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Grade:</w:t>
            </w:r>
          </w:p>
          <w:p w14:paraId="547EFFF1" w14:textId="76D69E56" w:rsidR="007608F4" w:rsidRDefault="006C65C6">
            <w:pPr>
              <w:pStyle w:val="TableParagraph"/>
              <w:spacing w:line="249" w:lineRule="exact"/>
              <w:ind w:left="108"/>
            </w:pPr>
            <w:r>
              <w:t>8</w:t>
            </w:r>
          </w:p>
        </w:tc>
      </w:tr>
      <w:tr w:rsidR="007608F4" w14:paraId="547EFFF4" w14:textId="77777777">
        <w:trPr>
          <w:trHeight w:val="268"/>
        </w:trPr>
        <w:tc>
          <w:tcPr>
            <w:tcW w:w="10348" w:type="dxa"/>
            <w:gridSpan w:val="2"/>
          </w:tcPr>
          <w:p w14:paraId="547EFFF3" w14:textId="09E2221B" w:rsidR="007608F4" w:rsidRDefault="004614E5">
            <w:pPr>
              <w:pStyle w:val="TableParagraph"/>
              <w:spacing w:line="248" w:lineRule="exact"/>
            </w:pPr>
            <w:r>
              <w:rPr>
                <w:b/>
              </w:rPr>
              <w:t>Department/College:</w:t>
            </w:r>
            <w:r>
              <w:rPr>
                <w:b/>
                <w:spacing w:val="-1"/>
              </w:rPr>
              <w:t xml:space="preserve"> </w:t>
            </w:r>
            <w:r w:rsidR="00134639">
              <w:t>Management School</w:t>
            </w:r>
          </w:p>
        </w:tc>
      </w:tr>
      <w:tr w:rsidR="007608F4" w14:paraId="547EFFF6" w14:textId="77777777">
        <w:trPr>
          <w:trHeight w:val="268"/>
        </w:trPr>
        <w:tc>
          <w:tcPr>
            <w:tcW w:w="10348" w:type="dxa"/>
            <w:gridSpan w:val="2"/>
          </w:tcPr>
          <w:p w14:paraId="547EFFF5" w14:textId="440591AA" w:rsidR="007608F4" w:rsidRDefault="004614E5">
            <w:pPr>
              <w:pStyle w:val="TableParagraph"/>
              <w:spacing w:line="248" w:lineRule="exact"/>
            </w:pPr>
            <w:r>
              <w:rPr>
                <w:b/>
              </w:rPr>
              <w:t>Directly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responsible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to:</w:t>
            </w:r>
            <w:r>
              <w:rPr>
                <w:b/>
                <w:spacing w:val="1"/>
              </w:rPr>
              <w:t xml:space="preserve"> </w:t>
            </w:r>
            <w:r w:rsidR="008F4823" w:rsidRPr="008F4823">
              <w:rPr>
                <w:bCs/>
                <w:spacing w:val="1"/>
              </w:rPr>
              <w:t xml:space="preserve">Academic </w:t>
            </w:r>
            <w:r>
              <w:rPr>
                <w:color w:val="161616"/>
              </w:rPr>
              <w:t>Dean</w:t>
            </w:r>
            <w:r>
              <w:rPr>
                <w:color w:val="161616"/>
                <w:spacing w:val="-2"/>
              </w:rPr>
              <w:t xml:space="preserve"> </w:t>
            </w:r>
            <w:r>
              <w:rPr>
                <w:color w:val="161616"/>
              </w:rPr>
              <w:t>of</w:t>
            </w:r>
            <w:r>
              <w:rPr>
                <w:color w:val="161616"/>
                <w:spacing w:val="-3"/>
              </w:rPr>
              <w:t xml:space="preserve"> </w:t>
            </w:r>
            <w:r>
              <w:rPr>
                <w:color w:val="161616"/>
              </w:rPr>
              <w:t>Lancaster</w:t>
            </w:r>
            <w:r>
              <w:rPr>
                <w:color w:val="161616"/>
                <w:spacing w:val="-1"/>
              </w:rPr>
              <w:t xml:space="preserve"> </w:t>
            </w:r>
            <w:r>
              <w:rPr>
                <w:color w:val="161616"/>
              </w:rPr>
              <w:t>University</w:t>
            </w:r>
            <w:r>
              <w:rPr>
                <w:color w:val="161616"/>
                <w:spacing w:val="-3"/>
              </w:rPr>
              <w:t xml:space="preserve"> </w:t>
            </w:r>
            <w:r>
              <w:rPr>
                <w:color w:val="161616"/>
              </w:rPr>
              <w:t>Leipzig</w:t>
            </w:r>
          </w:p>
        </w:tc>
      </w:tr>
      <w:tr w:rsidR="007608F4" w14:paraId="547EFFF8" w14:textId="77777777">
        <w:trPr>
          <w:trHeight w:val="268"/>
        </w:trPr>
        <w:tc>
          <w:tcPr>
            <w:tcW w:w="10348" w:type="dxa"/>
            <w:gridSpan w:val="2"/>
          </w:tcPr>
          <w:p w14:paraId="547EFFF7" w14:textId="26AEC726" w:rsidR="007608F4" w:rsidRDefault="004614E5">
            <w:pPr>
              <w:pStyle w:val="TableParagraph"/>
              <w:spacing w:line="248" w:lineRule="exact"/>
            </w:pPr>
            <w:r>
              <w:rPr>
                <w:b/>
              </w:rPr>
              <w:t>Matrix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management: </w:t>
            </w:r>
            <w:r>
              <w:t>Head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Department</w:t>
            </w:r>
            <w:r w:rsidR="00900ECC">
              <w:t xml:space="preserve"> </w:t>
            </w:r>
            <w:r>
              <w:t>based</w:t>
            </w:r>
            <w:r>
              <w:rPr>
                <w:spacing w:val="-2"/>
              </w:rPr>
              <w:t xml:space="preserve"> </w:t>
            </w:r>
            <w:r>
              <w:t>at</w:t>
            </w:r>
            <w:r>
              <w:rPr>
                <w:spacing w:val="-3"/>
              </w:rPr>
              <w:t xml:space="preserve"> </w:t>
            </w:r>
            <w:r>
              <w:t>Lancaster</w:t>
            </w:r>
            <w:r>
              <w:rPr>
                <w:spacing w:val="-3"/>
              </w:rPr>
              <w:t xml:space="preserve"> </w:t>
            </w:r>
            <w:r>
              <w:t>University,</w:t>
            </w:r>
            <w:r>
              <w:rPr>
                <w:spacing w:val="-4"/>
              </w:rPr>
              <w:t xml:space="preserve"> </w:t>
            </w:r>
            <w:r>
              <w:t>UK</w:t>
            </w:r>
            <w:r w:rsidR="00900ECC">
              <w:t>, that comprises the expertise of the candidate</w:t>
            </w:r>
          </w:p>
        </w:tc>
      </w:tr>
      <w:tr w:rsidR="007608F4" w14:paraId="547EFFFA" w14:textId="77777777">
        <w:trPr>
          <w:trHeight w:val="269"/>
        </w:trPr>
        <w:tc>
          <w:tcPr>
            <w:tcW w:w="10348" w:type="dxa"/>
            <w:gridSpan w:val="2"/>
          </w:tcPr>
          <w:p w14:paraId="547EFFF9" w14:textId="77777777" w:rsidR="007608F4" w:rsidRDefault="004614E5">
            <w:pPr>
              <w:pStyle w:val="TableParagraph"/>
              <w:spacing w:line="249" w:lineRule="exact"/>
            </w:pPr>
            <w:r>
              <w:rPr>
                <w:b/>
              </w:rPr>
              <w:t>Supervisory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responsibility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for:</w:t>
            </w:r>
            <w:r>
              <w:rPr>
                <w:b/>
                <w:spacing w:val="-1"/>
              </w:rPr>
              <w:t xml:space="preserve"> </w:t>
            </w:r>
            <w:r>
              <w:t>N/A</w:t>
            </w:r>
          </w:p>
        </w:tc>
      </w:tr>
      <w:tr w:rsidR="007608F4" w14:paraId="547EFFFC" w14:textId="77777777">
        <w:trPr>
          <w:trHeight w:val="268"/>
        </w:trPr>
        <w:tc>
          <w:tcPr>
            <w:tcW w:w="10348" w:type="dxa"/>
            <w:gridSpan w:val="2"/>
          </w:tcPr>
          <w:p w14:paraId="547EFFFB" w14:textId="77777777" w:rsidR="007608F4" w:rsidRDefault="004614E5">
            <w:pPr>
              <w:pStyle w:val="TableParagraph"/>
              <w:spacing w:before="6" w:line="242" w:lineRule="exact"/>
            </w:pPr>
            <w:r>
              <w:rPr>
                <w:b/>
              </w:rPr>
              <w:t>Contracting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Institute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role: </w:t>
            </w:r>
            <w:r>
              <w:t>Lancaster</w:t>
            </w:r>
            <w:r>
              <w:rPr>
                <w:spacing w:val="-1"/>
              </w:rPr>
              <w:t xml:space="preserve"> </w:t>
            </w:r>
            <w:r>
              <w:t>University,</w:t>
            </w:r>
            <w:r>
              <w:rPr>
                <w:spacing w:val="-4"/>
              </w:rPr>
              <w:t xml:space="preserve"> </w:t>
            </w:r>
            <w:r>
              <w:t>Leipzig</w:t>
            </w:r>
            <w:r>
              <w:rPr>
                <w:spacing w:val="-1"/>
              </w:rPr>
              <w:t xml:space="preserve"> </w:t>
            </w:r>
            <w:r>
              <w:t>GmbH</w:t>
            </w:r>
          </w:p>
        </w:tc>
      </w:tr>
      <w:tr w:rsidR="007608F4" w14:paraId="547F0001" w14:textId="77777777">
        <w:trPr>
          <w:trHeight w:val="2118"/>
        </w:trPr>
        <w:tc>
          <w:tcPr>
            <w:tcW w:w="10348" w:type="dxa"/>
            <w:gridSpan w:val="2"/>
          </w:tcPr>
          <w:p w14:paraId="547EFFFD" w14:textId="77777777" w:rsidR="007608F4" w:rsidRDefault="007608F4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14:paraId="547EFFFE" w14:textId="77777777" w:rsidR="007608F4" w:rsidRDefault="004614E5">
            <w:pPr>
              <w:pStyle w:val="TableParagraph"/>
              <w:rPr>
                <w:b/>
              </w:rPr>
            </w:pPr>
            <w:r>
              <w:rPr>
                <w:b/>
              </w:rPr>
              <w:t>Other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contacts</w:t>
            </w:r>
          </w:p>
          <w:p w14:paraId="547EFFFF" w14:textId="50D89195" w:rsidR="007608F4" w:rsidRDefault="004614E5">
            <w:pPr>
              <w:pStyle w:val="TableParagraph"/>
              <w:spacing w:before="121"/>
            </w:pPr>
            <w:r>
              <w:rPr>
                <w:b/>
              </w:rPr>
              <w:t>Internal:</w:t>
            </w:r>
            <w:r>
              <w:rPr>
                <w:b/>
                <w:spacing w:val="1"/>
              </w:rPr>
              <w:t xml:space="preserve"> </w:t>
            </w:r>
            <w:r>
              <w:t>Academic</w:t>
            </w:r>
            <w:r>
              <w:rPr>
                <w:spacing w:val="1"/>
              </w:rPr>
              <w:t xml:space="preserve"> </w:t>
            </w:r>
            <w:r>
              <w:t>colleagues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professional</w:t>
            </w:r>
            <w:r>
              <w:rPr>
                <w:spacing w:val="1"/>
              </w:rPr>
              <w:t xml:space="preserve"> </w:t>
            </w:r>
            <w:r>
              <w:t>services</w:t>
            </w:r>
            <w:r>
              <w:rPr>
                <w:spacing w:val="1"/>
              </w:rPr>
              <w:t xml:space="preserve"> </w:t>
            </w:r>
            <w:r>
              <w:t>staff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Lancaster</w:t>
            </w:r>
            <w:r>
              <w:rPr>
                <w:spacing w:val="1"/>
              </w:rPr>
              <w:t xml:space="preserve"> </w:t>
            </w:r>
            <w:r>
              <w:t>University</w:t>
            </w:r>
            <w:r>
              <w:rPr>
                <w:spacing w:val="1"/>
              </w:rPr>
              <w:t xml:space="preserve"> </w:t>
            </w:r>
            <w:r>
              <w:t>Leipzig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 w:rsidR="00CA77E8">
              <w:t>Lancaster University Management School, UK.</w:t>
            </w:r>
          </w:p>
          <w:p w14:paraId="547F0000" w14:textId="72CBEA72" w:rsidR="007608F4" w:rsidRDefault="004614E5">
            <w:pPr>
              <w:pStyle w:val="TableParagraph"/>
              <w:spacing w:before="122" w:line="237" w:lineRule="auto"/>
              <w:ind w:right="265"/>
            </w:pPr>
            <w:r>
              <w:rPr>
                <w:b/>
              </w:rPr>
              <w:t xml:space="preserve">External: </w:t>
            </w:r>
            <w:r>
              <w:t>Relevant research funding bodies and councils, professional bodies, academic and research networks,</w:t>
            </w:r>
            <w:r>
              <w:rPr>
                <w:spacing w:val="-47"/>
              </w:rPr>
              <w:t xml:space="preserve"> </w:t>
            </w:r>
            <w:r>
              <w:t>publishers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media</w:t>
            </w:r>
            <w:r>
              <w:rPr>
                <w:spacing w:val="-3"/>
              </w:rPr>
              <w:t xml:space="preserve"> </w:t>
            </w:r>
            <w:r>
              <w:t>organisations,</w:t>
            </w:r>
            <w:r>
              <w:rPr>
                <w:spacing w:val="-2"/>
              </w:rPr>
              <w:t xml:space="preserve"> </w:t>
            </w:r>
            <w:r>
              <w:t>employers and</w:t>
            </w:r>
            <w:r>
              <w:rPr>
                <w:spacing w:val="-1"/>
              </w:rPr>
              <w:t xml:space="preserve"> </w:t>
            </w:r>
            <w:r>
              <w:t>business</w:t>
            </w:r>
            <w:r>
              <w:rPr>
                <w:spacing w:val="1"/>
              </w:rPr>
              <w:t xml:space="preserve"> </w:t>
            </w:r>
            <w:r>
              <w:t>organisations</w:t>
            </w:r>
            <w:r w:rsidR="00573535">
              <w:t>.</w:t>
            </w:r>
          </w:p>
        </w:tc>
      </w:tr>
      <w:tr w:rsidR="007608F4" w14:paraId="547F000D" w14:textId="77777777" w:rsidTr="00AD5366">
        <w:trPr>
          <w:trHeight w:val="3540"/>
        </w:trPr>
        <w:tc>
          <w:tcPr>
            <w:tcW w:w="10348" w:type="dxa"/>
            <w:gridSpan w:val="2"/>
          </w:tcPr>
          <w:p w14:paraId="547F0002" w14:textId="77777777" w:rsidR="007608F4" w:rsidRDefault="007608F4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14:paraId="547F0003" w14:textId="77777777" w:rsidR="007608F4" w:rsidRDefault="004614E5">
            <w:pPr>
              <w:pStyle w:val="TableParagraph"/>
              <w:jc w:val="both"/>
              <w:rPr>
                <w:b/>
              </w:rPr>
            </w:pPr>
            <w:r>
              <w:rPr>
                <w:b/>
              </w:rPr>
              <w:t>Major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Duties:</w:t>
            </w:r>
          </w:p>
          <w:p w14:paraId="547F0004" w14:textId="5CF850F4" w:rsidR="007608F4" w:rsidRDefault="004614E5">
            <w:pPr>
              <w:pStyle w:val="TableParagraph"/>
              <w:spacing w:before="1"/>
              <w:ind w:right="94"/>
              <w:jc w:val="both"/>
            </w:pPr>
            <w:r>
              <w:t xml:space="preserve">To participate actively in the University’s teaching activities in </w:t>
            </w:r>
            <w:r w:rsidR="000C7ECE">
              <w:t>Supply Chain Management</w:t>
            </w:r>
            <w:r w:rsidR="00573535">
              <w:t xml:space="preserve"> and leadership</w:t>
            </w:r>
            <w:r>
              <w:t xml:space="preserve"> by pursing high quality teaching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context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our international</w:t>
            </w:r>
            <w:r>
              <w:rPr>
                <w:spacing w:val="-1"/>
              </w:rPr>
              <w:t xml:space="preserve"> </w:t>
            </w:r>
            <w:r>
              <w:t>taught portfolio;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knowledge</w:t>
            </w:r>
            <w:r>
              <w:rPr>
                <w:spacing w:val="1"/>
              </w:rPr>
              <w:t xml:space="preserve"> </w:t>
            </w:r>
            <w:r>
              <w:t>exchange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public engagement.</w:t>
            </w:r>
          </w:p>
          <w:p w14:paraId="08F14AEF" w14:textId="52CBBF67" w:rsidR="000B6FC0" w:rsidRDefault="000B6FC0" w:rsidP="000B6FC0">
            <w:pPr>
              <w:pStyle w:val="TableParagraph"/>
              <w:numPr>
                <w:ilvl w:val="0"/>
                <w:numId w:val="2"/>
              </w:numPr>
              <w:tabs>
                <w:tab w:val="left" w:pos="567"/>
              </w:tabs>
              <w:spacing w:before="120"/>
              <w:ind w:right="94"/>
              <w:jc w:val="both"/>
            </w:pPr>
            <w:r w:rsidRPr="00C62A99">
              <w:rPr>
                <w:spacing w:val="-1"/>
              </w:rPr>
              <w:t>To</w:t>
            </w:r>
            <w:r w:rsidRPr="00C62A99">
              <w:rPr>
                <w:spacing w:val="-7"/>
              </w:rPr>
              <w:t xml:space="preserve"> </w:t>
            </w:r>
            <w:r w:rsidRPr="00C62A99">
              <w:rPr>
                <w:spacing w:val="-1"/>
              </w:rPr>
              <w:t>individually</w:t>
            </w:r>
            <w:r w:rsidRPr="00C62A99">
              <w:rPr>
                <w:spacing w:val="-9"/>
              </w:rPr>
              <w:t xml:space="preserve"> </w:t>
            </w:r>
            <w:r w:rsidRPr="00C62A99">
              <w:rPr>
                <w:spacing w:val="-1"/>
              </w:rPr>
              <w:t>or</w:t>
            </w:r>
            <w:r w:rsidRPr="00C62A99">
              <w:rPr>
                <w:spacing w:val="-6"/>
              </w:rPr>
              <w:t xml:space="preserve"> </w:t>
            </w:r>
            <w:r w:rsidRPr="00C62A99">
              <w:rPr>
                <w:spacing w:val="-1"/>
              </w:rPr>
              <w:t>collaboratively</w:t>
            </w:r>
            <w:r w:rsidRPr="00C62A99">
              <w:rPr>
                <w:spacing w:val="-10"/>
              </w:rPr>
              <w:t xml:space="preserve"> </w:t>
            </w:r>
            <w:r w:rsidRPr="00C62A99">
              <w:t>develop</w:t>
            </w:r>
            <w:r w:rsidRPr="00C62A99">
              <w:rPr>
                <w:spacing w:val="-5"/>
              </w:rPr>
              <w:t xml:space="preserve"> </w:t>
            </w:r>
            <w:r w:rsidRPr="00C62A99">
              <w:t>and contribute to a leading taught programme in the fields of</w:t>
            </w:r>
            <w:r>
              <w:t xml:space="preserve"> </w:t>
            </w:r>
            <w:r w:rsidR="00900ECC">
              <w:t xml:space="preserve">Business &amp; </w:t>
            </w:r>
            <w:r>
              <w:t>Management</w:t>
            </w:r>
            <w:r w:rsidR="00900ECC">
              <w:t>.</w:t>
            </w:r>
            <w:r>
              <w:rPr>
                <w:spacing w:val="-4"/>
              </w:rPr>
              <w:t xml:space="preserve"> </w:t>
            </w:r>
            <w:r>
              <w:t>Within</w:t>
            </w:r>
            <w:r>
              <w:rPr>
                <w:spacing w:val="-1"/>
              </w:rPr>
              <w:t xml:space="preserve"> </w:t>
            </w:r>
            <w:r>
              <w:t>this context,</w:t>
            </w:r>
            <w:r>
              <w:rPr>
                <w:spacing w:val="-1"/>
              </w:rPr>
              <w:t xml:space="preserve"> </w:t>
            </w:r>
            <w:r>
              <w:t>duties include: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336"/>
            </w:tblGrid>
            <w:tr w:rsidR="000B6FC0" w:rsidRPr="008C6301" w14:paraId="5B9C413B" w14:textId="77777777" w:rsidTr="00F354C0">
              <w:trPr>
                <w:trHeight w:val="3467"/>
              </w:trPr>
              <w:tc>
                <w:tcPr>
                  <w:tcW w:w="10336" w:type="dxa"/>
                </w:tcPr>
                <w:p w14:paraId="2BD466E7" w14:textId="77777777" w:rsidR="000B6FC0" w:rsidRPr="008C6301" w:rsidRDefault="000B6FC0" w:rsidP="000B6FC0">
                  <w:pPr>
                    <w:pStyle w:val="Default"/>
                    <w:numPr>
                      <w:ilvl w:val="0"/>
                      <w:numId w:val="3"/>
                    </w:numPr>
                    <w:ind w:right="462"/>
                    <w:rPr>
                      <w:sz w:val="22"/>
                      <w:szCs w:val="22"/>
                    </w:rPr>
                  </w:pPr>
                  <w:r w:rsidRPr="008C6301">
                    <w:rPr>
                      <w:sz w:val="22"/>
                      <w:szCs w:val="22"/>
                    </w:rPr>
                    <w:t>Engage in individual or collaborative research, establishing a distinctive programme of research and disseminating results through regular publications in top and high impact journals.</w:t>
                  </w:r>
                </w:p>
                <w:p w14:paraId="0E7C689D" w14:textId="77777777" w:rsidR="000B6FC0" w:rsidRPr="008C6301" w:rsidRDefault="000B6FC0" w:rsidP="000B6FC0">
                  <w:pPr>
                    <w:pStyle w:val="Default"/>
                    <w:numPr>
                      <w:ilvl w:val="0"/>
                      <w:numId w:val="3"/>
                    </w:numPr>
                    <w:ind w:right="462"/>
                    <w:rPr>
                      <w:sz w:val="22"/>
                      <w:szCs w:val="22"/>
                    </w:rPr>
                  </w:pPr>
                  <w:r w:rsidRPr="008C6301">
                    <w:rPr>
                      <w:sz w:val="22"/>
                      <w:szCs w:val="22"/>
                    </w:rPr>
                    <w:t>Undertake research which demonstrates innovation and novelty.</w:t>
                  </w:r>
                </w:p>
                <w:p w14:paraId="55C60775" w14:textId="77777777" w:rsidR="000B6FC0" w:rsidRPr="008C6301" w:rsidRDefault="000B6FC0" w:rsidP="000B6FC0">
                  <w:pPr>
                    <w:pStyle w:val="Default"/>
                    <w:numPr>
                      <w:ilvl w:val="0"/>
                      <w:numId w:val="3"/>
                    </w:numPr>
                    <w:ind w:right="462"/>
                    <w:rPr>
                      <w:sz w:val="22"/>
                      <w:szCs w:val="22"/>
                    </w:rPr>
                  </w:pPr>
                  <w:r w:rsidRPr="008C6301">
                    <w:rPr>
                      <w:sz w:val="22"/>
                      <w:szCs w:val="22"/>
                    </w:rPr>
                    <w:t>Design, develop and secure substantial proposals for research projects through application to public and private funding sources.</w:t>
                  </w:r>
                </w:p>
                <w:p w14:paraId="2918E4BA" w14:textId="3024513B" w:rsidR="000B6FC0" w:rsidRDefault="000B6FC0" w:rsidP="000B6FC0">
                  <w:pPr>
                    <w:pStyle w:val="ListParagraph"/>
                    <w:numPr>
                      <w:ilvl w:val="0"/>
                      <w:numId w:val="3"/>
                    </w:numPr>
                    <w:autoSpaceDE/>
                    <w:autoSpaceDN/>
                    <w:spacing w:before="0"/>
                    <w:ind w:right="462"/>
                    <w:rPr>
                      <w:color w:val="000000"/>
                    </w:rPr>
                  </w:pPr>
                  <w:r w:rsidRPr="008C6301">
                    <w:rPr>
                      <w:color w:val="000000"/>
                    </w:rPr>
                    <w:t xml:space="preserve">Teach undergraduate and/or </w:t>
                  </w:r>
                  <w:r>
                    <w:rPr>
                      <w:color w:val="000000"/>
                    </w:rPr>
                    <w:t xml:space="preserve">premium fee </w:t>
                  </w:r>
                  <w:r w:rsidRPr="008C6301">
                    <w:rPr>
                      <w:color w:val="000000"/>
                    </w:rPr>
                    <w:t xml:space="preserve">postgraduate courses delivered by the </w:t>
                  </w:r>
                  <w:r>
                    <w:rPr>
                      <w:color w:val="000000"/>
                    </w:rPr>
                    <w:t>University,</w:t>
                  </w:r>
                  <w:r w:rsidRPr="008C6301">
                    <w:rPr>
                      <w:color w:val="000000"/>
                    </w:rPr>
                    <w:t xml:space="preserve"> and associated programmes offered by the School</w:t>
                  </w:r>
                  <w:r>
                    <w:rPr>
                      <w:color w:val="000000"/>
                    </w:rPr>
                    <w:t>, to a very high standard</w:t>
                  </w:r>
                  <w:r w:rsidRPr="008C6301">
                    <w:rPr>
                      <w:color w:val="000000"/>
                    </w:rPr>
                    <w:t>.</w:t>
                  </w:r>
                </w:p>
                <w:p w14:paraId="3B0B8984" w14:textId="77777777" w:rsidR="000B6FC0" w:rsidRPr="008C6301" w:rsidRDefault="000B6FC0" w:rsidP="000B6FC0">
                  <w:pPr>
                    <w:pStyle w:val="ListParagraph"/>
                    <w:numPr>
                      <w:ilvl w:val="0"/>
                      <w:numId w:val="3"/>
                    </w:numPr>
                    <w:autoSpaceDE/>
                    <w:autoSpaceDN/>
                    <w:spacing w:before="0"/>
                    <w:ind w:right="46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Contribute to programme design and delivery by developing practice-focused content, adopting innovative teaching styles, and designing and delivering effective assessments.  </w:t>
                  </w:r>
                </w:p>
                <w:p w14:paraId="44A74D8B" w14:textId="44F86470" w:rsidR="000B6FC0" w:rsidRPr="008C6301" w:rsidRDefault="000B6FC0" w:rsidP="000B6FC0">
                  <w:pPr>
                    <w:pStyle w:val="ListParagraph"/>
                    <w:numPr>
                      <w:ilvl w:val="0"/>
                      <w:numId w:val="3"/>
                    </w:numPr>
                    <w:autoSpaceDE/>
                    <w:autoSpaceDN/>
                    <w:spacing w:before="0"/>
                    <w:ind w:right="462"/>
                  </w:pPr>
                  <w:r w:rsidRPr="008C6301">
                    <w:rPr>
                      <w:color w:val="000000"/>
                    </w:rPr>
                    <w:t xml:space="preserve">Engage actively in the </w:t>
                  </w:r>
                  <w:r>
                    <w:rPr>
                      <w:color w:val="000000"/>
                    </w:rPr>
                    <w:t>University</w:t>
                  </w:r>
                  <w:r w:rsidRPr="008C6301">
                    <w:rPr>
                      <w:color w:val="000000"/>
                    </w:rPr>
                    <w:t xml:space="preserve"> by, for example, attending seminars regularly and meeting with the seminar speakers and research visitors to the department.</w:t>
                  </w:r>
                </w:p>
                <w:p w14:paraId="61569700" w14:textId="77777777" w:rsidR="000B6FC0" w:rsidRPr="008C6301" w:rsidRDefault="000B6FC0" w:rsidP="000B6FC0">
                  <w:pPr>
                    <w:pStyle w:val="Default"/>
                    <w:numPr>
                      <w:ilvl w:val="0"/>
                      <w:numId w:val="3"/>
                    </w:numPr>
                    <w:ind w:right="462"/>
                    <w:rPr>
                      <w:sz w:val="22"/>
                      <w:szCs w:val="22"/>
                    </w:rPr>
                  </w:pPr>
                  <w:r w:rsidRPr="008C6301">
                    <w:rPr>
                      <w:sz w:val="22"/>
                      <w:szCs w:val="22"/>
                    </w:rPr>
                    <w:t>Engage in professional activities such as organising conferences, editing journals, committee membership and professional body accreditation.</w:t>
                  </w:r>
                </w:p>
                <w:p w14:paraId="7EB95017" w14:textId="77777777" w:rsidR="000B6FC0" w:rsidRPr="000B6FC0" w:rsidRDefault="000B6FC0" w:rsidP="000B6FC0">
                  <w:pPr>
                    <w:pStyle w:val="Default"/>
                    <w:numPr>
                      <w:ilvl w:val="0"/>
                      <w:numId w:val="3"/>
                    </w:numPr>
                    <w:ind w:right="462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If </w:t>
                  </w:r>
                  <w:r w:rsidRPr="008C6301">
                    <w:rPr>
                      <w:spacing w:val="-1"/>
                      <w:sz w:val="22"/>
                      <w:szCs w:val="22"/>
                    </w:rPr>
                    <w:t>not</w:t>
                  </w:r>
                  <w:r w:rsidRPr="008C6301">
                    <w:rPr>
                      <w:sz w:val="22"/>
                      <w:szCs w:val="22"/>
                    </w:rPr>
                    <w:t xml:space="preserve"> </w:t>
                  </w:r>
                  <w:r w:rsidRPr="008C6301">
                    <w:rPr>
                      <w:spacing w:val="-1"/>
                      <w:sz w:val="22"/>
                      <w:szCs w:val="22"/>
                    </w:rPr>
                    <w:t>already</w:t>
                  </w:r>
                  <w:r w:rsidRPr="008C6301">
                    <w:rPr>
                      <w:spacing w:val="-2"/>
                      <w:sz w:val="22"/>
                      <w:szCs w:val="22"/>
                    </w:rPr>
                    <w:t xml:space="preserve"> </w:t>
                  </w:r>
                  <w:r>
                    <w:rPr>
                      <w:spacing w:val="-1"/>
                      <w:sz w:val="22"/>
                      <w:szCs w:val="22"/>
                    </w:rPr>
                    <w:t>qualified, the candidate</w:t>
                  </w:r>
                  <w:r w:rsidRPr="008C6301">
                    <w:rPr>
                      <w:spacing w:val="-1"/>
                      <w:sz w:val="22"/>
                      <w:szCs w:val="22"/>
                    </w:rPr>
                    <w:t xml:space="preserve"> should be</w:t>
                  </w:r>
                  <w:r w:rsidRPr="008C6301">
                    <w:rPr>
                      <w:sz w:val="22"/>
                      <w:szCs w:val="22"/>
                    </w:rPr>
                    <w:t xml:space="preserve"> </w:t>
                  </w:r>
                  <w:r w:rsidRPr="008C6301">
                    <w:rPr>
                      <w:spacing w:val="-1"/>
                      <w:sz w:val="22"/>
                      <w:szCs w:val="22"/>
                    </w:rPr>
                    <w:t>willing to</w:t>
                  </w:r>
                  <w:r w:rsidRPr="008C6301">
                    <w:rPr>
                      <w:spacing w:val="1"/>
                      <w:sz w:val="22"/>
                      <w:szCs w:val="22"/>
                    </w:rPr>
                    <w:t xml:space="preserve"> </w:t>
                  </w:r>
                  <w:r w:rsidRPr="008C6301">
                    <w:rPr>
                      <w:spacing w:val="-1"/>
                      <w:sz w:val="22"/>
                      <w:szCs w:val="22"/>
                    </w:rPr>
                    <w:t>undertake</w:t>
                  </w:r>
                  <w:r w:rsidRPr="008C6301">
                    <w:rPr>
                      <w:sz w:val="22"/>
                      <w:szCs w:val="22"/>
                    </w:rPr>
                    <w:t xml:space="preserve"> </w:t>
                  </w:r>
                  <w:r w:rsidRPr="008C6301">
                    <w:rPr>
                      <w:spacing w:val="-1"/>
                      <w:sz w:val="22"/>
                      <w:szCs w:val="22"/>
                    </w:rPr>
                    <w:t>appropriate</w:t>
                  </w:r>
                  <w:r w:rsidRPr="008C6301">
                    <w:rPr>
                      <w:spacing w:val="-2"/>
                      <w:sz w:val="22"/>
                      <w:szCs w:val="22"/>
                    </w:rPr>
                    <w:t xml:space="preserve"> </w:t>
                  </w:r>
                  <w:r w:rsidRPr="008C6301">
                    <w:rPr>
                      <w:spacing w:val="-1"/>
                      <w:sz w:val="22"/>
                      <w:szCs w:val="22"/>
                    </w:rPr>
                    <w:t xml:space="preserve">training </w:t>
                  </w:r>
                  <w:r w:rsidRPr="008C6301">
                    <w:rPr>
                      <w:sz w:val="22"/>
                      <w:szCs w:val="22"/>
                    </w:rPr>
                    <w:t xml:space="preserve">in </w:t>
                  </w:r>
                  <w:r w:rsidRPr="008C6301">
                    <w:rPr>
                      <w:spacing w:val="-1"/>
                      <w:sz w:val="22"/>
                      <w:szCs w:val="22"/>
                    </w:rPr>
                    <w:t>teaching</w:t>
                  </w:r>
                  <w:r>
                    <w:rPr>
                      <w:spacing w:val="-1"/>
                      <w:sz w:val="22"/>
                      <w:szCs w:val="22"/>
                    </w:rPr>
                    <w:t xml:space="preserve"> such as </w:t>
                  </w:r>
                  <w:r w:rsidRPr="008C6301">
                    <w:rPr>
                      <w:spacing w:val="-2"/>
                      <w:sz w:val="22"/>
                      <w:szCs w:val="22"/>
                    </w:rPr>
                    <w:t>the</w:t>
                  </w:r>
                  <w:r w:rsidRPr="008C6301">
                    <w:rPr>
                      <w:spacing w:val="2"/>
                      <w:sz w:val="22"/>
                      <w:szCs w:val="22"/>
                    </w:rPr>
                    <w:t xml:space="preserve"> </w:t>
                  </w:r>
                  <w:r w:rsidRPr="008C6301">
                    <w:rPr>
                      <w:i/>
                      <w:spacing w:val="-1"/>
                      <w:sz w:val="22"/>
                      <w:szCs w:val="22"/>
                    </w:rPr>
                    <w:t>Certificate</w:t>
                  </w:r>
                  <w:r w:rsidRPr="008C6301">
                    <w:rPr>
                      <w:i/>
                      <w:sz w:val="22"/>
                      <w:szCs w:val="22"/>
                    </w:rPr>
                    <w:t xml:space="preserve"> in</w:t>
                  </w:r>
                  <w:r w:rsidRPr="008C6301">
                    <w:rPr>
                      <w:i/>
                      <w:spacing w:val="-6"/>
                      <w:sz w:val="22"/>
                      <w:szCs w:val="22"/>
                    </w:rPr>
                    <w:t xml:space="preserve"> </w:t>
                  </w:r>
                  <w:r w:rsidRPr="008C6301">
                    <w:rPr>
                      <w:i/>
                      <w:spacing w:val="-1"/>
                      <w:sz w:val="22"/>
                      <w:szCs w:val="22"/>
                    </w:rPr>
                    <w:t>Academic Practice</w:t>
                  </w:r>
                  <w:r w:rsidRPr="008C6301">
                    <w:rPr>
                      <w:spacing w:val="-1"/>
                      <w:sz w:val="22"/>
                      <w:szCs w:val="22"/>
                    </w:rPr>
                    <w:t>.</w:t>
                  </w:r>
                </w:p>
                <w:p w14:paraId="26426F61" w14:textId="77777777" w:rsidR="000B6FC0" w:rsidRPr="008C6301" w:rsidRDefault="000B6FC0" w:rsidP="000B6FC0">
                  <w:pPr>
                    <w:pStyle w:val="Default"/>
                    <w:numPr>
                      <w:ilvl w:val="0"/>
                      <w:numId w:val="3"/>
                    </w:numPr>
                    <w:ind w:right="462"/>
                    <w:rPr>
                      <w:sz w:val="22"/>
                      <w:szCs w:val="22"/>
                    </w:rPr>
                  </w:pPr>
                  <w:r w:rsidRPr="008C6301">
                    <w:rPr>
                      <w:sz w:val="22"/>
                      <w:szCs w:val="22"/>
                    </w:rPr>
                    <w:t>Develop knowledge exchange activities by, for example, establishing research and/or educational links with industry and influencing public policy.</w:t>
                  </w:r>
                </w:p>
                <w:p w14:paraId="5DB79ACD" w14:textId="228552AA" w:rsidR="000B6FC0" w:rsidRPr="008C6301" w:rsidRDefault="000B6FC0" w:rsidP="000B6FC0">
                  <w:pPr>
                    <w:pStyle w:val="Default"/>
                    <w:numPr>
                      <w:ilvl w:val="0"/>
                      <w:numId w:val="3"/>
                    </w:numPr>
                    <w:ind w:right="462"/>
                    <w:rPr>
                      <w:sz w:val="22"/>
                      <w:szCs w:val="22"/>
                    </w:rPr>
                  </w:pPr>
                  <w:r w:rsidRPr="008C6301">
                    <w:rPr>
                      <w:sz w:val="22"/>
                      <w:szCs w:val="22"/>
                    </w:rPr>
                    <w:t>Undertake other academic duties as required by Head of Department</w:t>
                  </w:r>
                  <w:r>
                    <w:rPr>
                      <w:sz w:val="22"/>
                      <w:szCs w:val="22"/>
                    </w:rPr>
                    <w:t xml:space="preserve"> or Academic Dean</w:t>
                  </w:r>
                  <w:r w:rsidRPr="008C6301">
                    <w:rPr>
                      <w:sz w:val="22"/>
                      <w:szCs w:val="22"/>
                    </w:rPr>
                    <w:t>.</w:t>
                  </w:r>
                </w:p>
                <w:p w14:paraId="51EBBC1B" w14:textId="7404FF0B" w:rsidR="000B6FC0" w:rsidRPr="004D5491" w:rsidRDefault="000B6FC0" w:rsidP="000B6FC0">
                  <w:pPr>
                    <w:pStyle w:val="Default"/>
                    <w:ind w:left="770" w:right="462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0DF17077" w14:textId="0832036B" w:rsidR="00AD5366" w:rsidRDefault="00AD5366" w:rsidP="000B6FC0">
            <w:pPr>
              <w:pStyle w:val="TableParagraph"/>
              <w:tabs>
                <w:tab w:val="left" w:pos="991"/>
                <w:tab w:val="left" w:pos="992"/>
              </w:tabs>
              <w:spacing w:before="121"/>
              <w:ind w:left="0"/>
            </w:pPr>
          </w:p>
          <w:p w14:paraId="01B9D47A" w14:textId="5118ED10" w:rsidR="000B6FC0" w:rsidRDefault="000B6FC0" w:rsidP="000B6FC0">
            <w:pPr>
              <w:pStyle w:val="TableParagraph"/>
              <w:tabs>
                <w:tab w:val="left" w:pos="991"/>
                <w:tab w:val="left" w:pos="992"/>
              </w:tabs>
              <w:spacing w:before="121"/>
              <w:ind w:left="0"/>
            </w:pPr>
          </w:p>
          <w:p w14:paraId="444B671D" w14:textId="77777777" w:rsidR="000B6FC0" w:rsidRDefault="000B6FC0" w:rsidP="000B6FC0">
            <w:pPr>
              <w:pStyle w:val="TableParagraph"/>
              <w:tabs>
                <w:tab w:val="left" w:pos="991"/>
                <w:tab w:val="left" w:pos="992"/>
              </w:tabs>
              <w:spacing w:before="121"/>
              <w:ind w:left="0"/>
            </w:pPr>
          </w:p>
          <w:p w14:paraId="7447EF43" w14:textId="0DB898FB" w:rsidR="00AD5366" w:rsidRDefault="00AD5366" w:rsidP="00AD5366">
            <w:pPr>
              <w:pStyle w:val="ListParagraph"/>
              <w:numPr>
                <w:ilvl w:val="0"/>
                <w:numId w:val="1"/>
              </w:numPr>
            </w:pPr>
            <w:r w:rsidRPr="00AD5366">
              <w:t>Citizenship, expectations of the role-holder in terms of their engagement with students, staff, partners, and sponsors.</w:t>
            </w:r>
          </w:p>
          <w:p w14:paraId="06B2DF1F" w14:textId="77777777" w:rsidR="00AD5366" w:rsidRDefault="00AD5366" w:rsidP="00AD5366">
            <w:pPr>
              <w:pStyle w:val="ListParagraph"/>
              <w:numPr>
                <w:ilvl w:val="1"/>
                <w:numId w:val="1"/>
              </w:numPr>
              <w:tabs>
                <w:tab w:val="left" w:pos="1107"/>
                <w:tab w:val="left" w:pos="1108"/>
              </w:tabs>
              <w:ind w:right="945"/>
            </w:pPr>
            <w:r>
              <w:t>To carry out specific departmental/wider institutional roles and functions as may be reasonably</w:t>
            </w:r>
            <w:r>
              <w:rPr>
                <w:spacing w:val="-47"/>
              </w:rPr>
              <w:t xml:space="preserve"> </w:t>
            </w:r>
            <w:r>
              <w:t>required.</w:t>
            </w:r>
          </w:p>
          <w:p w14:paraId="17264C74" w14:textId="77777777" w:rsidR="00AD5366" w:rsidRDefault="00AD5366" w:rsidP="00AD5366">
            <w:pPr>
              <w:pStyle w:val="ListParagraph"/>
              <w:numPr>
                <w:ilvl w:val="1"/>
                <w:numId w:val="1"/>
              </w:numPr>
              <w:tabs>
                <w:tab w:val="left" w:pos="1107"/>
                <w:tab w:val="left" w:pos="1108"/>
              </w:tabs>
              <w:spacing w:before="119"/>
              <w:ind w:right="316"/>
            </w:pPr>
            <w:r>
              <w:t>Engage fully in departmental activity, as evidenced by participation in meetings, seminars, recruitment</w:t>
            </w:r>
            <w:r>
              <w:rPr>
                <w:spacing w:val="-47"/>
              </w:rPr>
              <w:t xml:space="preserve"> </w:t>
            </w:r>
            <w:r>
              <w:t>events, and</w:t>
            </w:r>
            <w:r>
              <w:rPr>
                <w:spacing w:val="-1"/>
              </w:rPr>
              <w:t xml:space="preserve"> </w:t>
            </w:r>
            <w:r>
              <w:t>running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department.</w:t>
            </w:r>
          </w:p>
          <w:p w14:paraId="334FCDB7" w14:textId="77777777" w:rsidR="00AD5366" w:rsidRDefault="00AD5366" w:rsidP="00AD5366">
            <w:pPr>
              <w:pStyle w:val="ListParagraph"/>
              <w:numPr>
                <w:ilvl w:val="1"/>
                <w:numId w:val="1"/>
              </w:numPr>
              <w:tabs>
                <w:tab w:val="left" w:pos="1107"/>
                <w:tab w:val="left" w:pos="1108"/>
              </w:tabs>
              <w:ind w:right="389"/>
            </w:pPr>
            <w:r>
              <w:t>To participate in continuing professional development, through seminars, conference attendance and</w:t>
            </w:r>
            <w:r>
              <w:rPr>
                <w:spacing w:val="-47"/>
              </w:rPr>
              <w:t xml:space="preserve"> </w:t>
            </w:r>
            <w:r>
              <w:t>engaging</w:t>
            </w:r>
            <w:r>
              <w:rPr>
                <w:spacing w:val="-2"/>
              </w:rPr>
              <w:t xml:space="preserve"> </w:t>
            </w:r>
            <w:r>
              <w:t>in training</w:t>
            </w:r>
            <w:r>
              <w:rPr>
                <w:spacing w:val="-1"/>
              </w:rPr>
              <w:t xml:space="preserve"> </w:t>
            </w:r>
            <w:r>
              <w:t>programmes</w:t>
            </w:r>
            <w:r>
              <w:rPr>
                <w:spacing w:val="-1"/>
              </w:rPr>
              <w:t xml:space="preserve"> </w:t>
            </w:r>
            <w:r>
              <w:t>offered by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University.</w:t>
            </w:r>
          </w:p>
          <w:p w14:paraId="1793BB93" w14:textId="77777777" w:rsidR="00AD5366" w:rsidRDefault="00AD5366" w:rsidP="00AD5366">
            <w:pPr>
              <w:pStyle w:val="ListParagraph"/>
              <w:numPr>
                <w:ilvl w:val="1"/>
                <w:numId w:val="1"/>
              </w:numPr>
              <w:tabs>
                <w:tab w:val="left" w:pos="1107"/>
                <w:tab w:val="left" w:pos="1108"/>
              </w:tabs>
              <w:spacing w:before="120"/>
              <w:ind w:hanging="426"/>
            </w:pPr>
            <w:r>
              <w:t>To actively</w:t>
            </w:r>
            <w:r>
              <w:rPr>
                <w:spacing w:val="-3"/>
              </w:rPr>
              <w:t xml:space="preserve"> </w:t>
            </w:r>
            <w:r>
              <w:t>strive</w:t>
            </w:r>
            <w:r>
              <w:rPr>
                <w:spacing w:val="-2"/>
              </w:rPr>
              <w:t xml:space="preserve"> </w:t>
            </w:r>
            <w:r>
              <w:t>towards</w:t>
            </w:r>
            <w:r>
              <w:rPr>
                <w:spacing w:val="-1"/>
              </w:rPr>
              <w:t xml:space="preserve"> </w:t>
            </w:r>
            <w:r>
              <w:t>helping</w:t>
            </w:r>
            <w:r>
              <w:rPr>
                <w:spacing w:val="-1"/>
              </w:rPr>
              <w:t xml:space="preserve"> </w:t>
            </w:r>
            <w:r>
              <w:t>meet departmental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institutional</w:t>
            </w:r>
            <w:r>
              <w:rPr>
                <w:spacing w:val="-4"/>
              </w:rPr>
              <w:t xml:space="preserve"> </w:t>
            </w:r>
            <w:r>
              <w:t>objectives.</w:t>
            </w:r>
          </w:p>
          <w:p w14:paraId="198FC4EE" w14:textId="77777777" w:rsidR="00AD5366" w:rsidRDefault="00AD5366" w:rsidP="00AD5366">
            <w:pPr>
              <w:pStyle w:val="ListParagraph"/>
              <w:numPr>
                <w:ilvl w:val="1"/>
                <w:numId w:val="1"/>
              </w:numPr>
              <w:tabs>
                <w:tab w:val="left" w:pos="1107"/>
                <w:tab w:val="left" w:pos="1108"/>
              </w:tabs>
              <w:spacing w:before="123" w:line="237" w:lineRule="auto"/>
              <w:ind w:right="396"/>
            </w:pPr>
            <w:r>
              <w:t>To undertake such other duties as may be reasonably requested and that are commensurate with the</w:t>
            </w:r>
            <w:r>
              <w:rPr>
                <w:spacing w:val="-47"/>
              </w:rPr>
              <w:t xml:space="preserve"> </w:t>
            </w:r>
            <w:r>
              <w:t>grade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 post.</w:t>
            </w:r>
          </w:p>
          <w:p w14:paraId="3B829FB9" w14:textId="77777777" w:rsidR="00AD5366" w:rsidRDefault="00AD5366" w:rsidP="00AD5366">
            <w:pPr>
              <w:pStyle w:val="ListParagraph"/>
              <w:numPr>
                <w:ilvl w:val="1"/>
                <w:numId w:val="1"/>
              </w:numPr>
              <w:tabs>
                <w:tab w:val="left" w:pos="1107"/>
                <w:tab w:val="left" w:pos="1108"/>
              </w:tabs>
              <w:spacing w:before="122"/>
              <w:ind w:hanging="426"/>
            </w:pPr>
            <w:r>
              <w:t>To behave</w:t>
            </w:r>
            <w:r>
              <w:rPr>
                <w:spacing w:val="-3"/>
              </w:rPr>
              <w:t xml:space="preserve"> </w:t>
            </w:r>
            <w:r>
              <w:t>in a</w:t>
            </w:r>
            <w:r>
              <w:rPr>
                <w:spacing w:val="-4"/>
              </w:rPr>
              <w:t xml:space="preserve"> </w:t>
            </w:r>
            <w:r>
              <w:t>manner in</w:t>
            </w:r>
            <w:r>
              <w:rPr>
                <w:spacing w:val="-2"/>
              </w:rPr>
              <w:t xml:space="preserve"> </w:t>
            </w:r>
            <w:r>
              <w:t>line</w:t>
            </w:r>
            <w:r>
              <w:rPr>
                <w:spacing w:val="1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the University’s</w:t>
            </w:r>
            <w:r>
              <w:rPr>
                <w:spacing w:val="-4"/>
              </w:rPr>
              <w:t xml:space="preserve"> </w:t>
            </w:r>
            <w:r>
              <w:t>stated</w:t>
            </w:r>
            <w:r>
              <w:rPr>
                <w:spacing w:val="-1"/>
              </w:rPr>
              <w:t xml:space="preserve"> </w:t>
            </w:r>
            <w:r>
              <w:t>values.</w:t>
            </w:r>
          </w:p>
          <w:p w14:paraId="1D365E11" w14:textId="77777777" w:rsidR="00AD5366" w:rsidRDefault="00AD5366" w:rsidP="00AD5366">
            <w:pPr>
              <w:pStyle w:val="BodyText"/>
              <w:spacing w:before="11"/>
              <w:ind w:left="0"/>
              <w:rPr>
                <w:sz w:val="31"/>
              </w:rPr>
            </w:pPr>
          </w:p>
          <w:p w14:paraId="49C36E31" w14:textId="111AE8FA" w:rsidR="00AD5366" w:rsidRDefault="00134639" w:rsidP="00134639">
            <w:pPr>
              <w:ind w:left="355" w:right="87"/>
              <w:jc w:val="center"/>
              <w:rPr>
                <w:b/>
              </w:rPr>
            </w:pPr>
            <w:r>
              <w:rPr>
                <w:b/>
              </w:rPr>
              <w:t>P</w:t>
            </w:r>
            <w:r w:rsidR="00AD5366">
              <w:rPr>
                <w:b/>
              </w:rPr>
              <w:t>lease</w:t>
            </w:r>
            <w:r w:rsidR="00AD5366">
              <w:rPr>
                <w:b/>
                <w:spacing w:val="-3"/>
              </w:rPr>
              <w:t xml:space="preserve"> </w:t>
            </w:r>
            <w:r w:rsidR="00AD5366">
              <w:rPr>
                <w:b/>
              </w:rPr>
              <w:t>note</w:t>
            </w:r>
            <w:r w:rsidR="00AD5366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 xml:space="preserve">that while </w:t>
            </w:r>
            <w:r w:rsidR="00AD5366">
              <w:rPr>
                <w:b/>
              </w:rPr>
              <w:t>this</w:t>
            </w:r>
            <w:r w:rsidR="00AD5366">
              <w:rPr>
                <w:b/>
                <w:spacing w:val="-2"/>
              </w:rPr>
              <w:t xml:space="preserve"> </w:t>
            </w:r>
            <w:r w:rsidR="00AD5366">
              <w:rPr>
                <w:b/>
              </w:rPr>
              <w:t>role</w:t>
            </w:r>
            <w:r w:rsidR="00AD5366">
              <w:rPr>
                <w:b/>
                <w:spacing w:val="-3"/>
              </w:rPr>
              <w:t xml:space="preserve"> </w:t>
            </w:r>
            <w:r w:rsidR="00AD5366">
              <w:rPr>
                <w:b/>
              </w:rPr>
              <w:t>a</w:t>
            </w:r>
            <w:r w:rsidR="00AD5366">
              <w:rPr>
                <w:b/>
                <w:spacing w:val="-2"/>
              </w:rPr>
              <w:t xml:space="preserve"> </w:t>
            </w:r>
            <w:r w:rsidR="00AD5366">
              <w:rPr>
                <w:b/>
              </w:rPr>
              <w:t>full</w:t>
            </w:r>
            <w:r w:rsidR="00573535">
              <w:rPr>
                <w:b/>
                <w:spacing w:val="-6"/>
              </w:rPr>
              <w:t>-</w:t>
            </w:r>
            <w:r w:rsidR="00AD5366">
              <w:rPr>
                <w:b/>
              </w:rPr>
              <w:t>time</w:t>
            </w:r>
            <w:r w:rsidR="006A5827">
              <w:rPr>
                <w:b/>
              </w:rPr>
              <w:t xml:space="preserve"> </w:t>
            </w:r>
            <w:r w:rsidR="00AD5366">
              <w:rPr>
                <w:b/>
              </w:rPr>
              <w:t>indefinite</w:t>
            </w:r>
            <w:r w:rsidR="00AD5366">
              <w:rPr>
                <w:b/>
                <w:spacing w:val="-2"/>
              </w:rPr>
              <w:t xml:space="preserve"> </w:t>
            </w:r>
            <w:r w:rsidR="00AD5366">
              <w:rPr>
                <w:b/>
              </w:rPr>
              <w:t>post</w:t>
            </w:r>
            <w:r w:rsidR="00AD5366">
              <w:rPr>
                <w:b/>
                <w:spacing w:val="-2"/>
              </w:rPr>
              <w:t xml:space="preserve"> </w:t>
            </w:r>
            <w:r w:rsidR="00AD5366">
              <w:rPr>
                <w:b/>
              </w:rPr>
              <w:t>based</w:t>
            </w:r>
            <w:r w:rsidR="00AD5366">
              <w:rPr>
                <w:b/>
                <w:spacing w:val="-6"/>
              </w:rPr>
              <w:t xml:space="preserve"> </w:t>
            </w:r>
            <w:r w:rsidR="00AD5366">
              <w:rPr>
                <w:b/>
              </w:rPr>
              <w:t>in</w:t>
            </w:r>
            <w:r w:rsidR="00AD5366">
              <w:rPr>
                <w:b/>
                <w:spacing w:val="-3"/>
              </w:rPr>
              <w:t xml:space="preserve"> </w:t>
            </w:r>
            <w:r w:rsidR="00AD5366">
              <w:rPr>
                <w:b/>
              </w:rPr>
              <w:t>Leipzig,</w:t>
            </w:r>
            <w:r w:rsidR="00AD5366">
              <w:rPr>
                <w:b/>
                <w:spacing w:val="-4"/>
              </w:rPr>
              <w:t xml:space="preserve"> </w:t>
            </w:r>
            <w:r w:rsidR="00AD5366">
              <w:rPr>
                <w:b/>
              </w:rPr>
              <w:t>Germany.</w:t>
            </w:r>
            <w:r w:rsidR="00AD5366">
              <w:rPr>
                <w:b/>
                <w:spacing w:val="-4"/>
              </w:rPr>
              <w:t xml:space="preserve"> </w:t>
            </w:r>
            <w:r w:rsidR="00AD5366">
              <w:rPr>
                <w:b/>
              </w:rPr>
              <w:t>The</w:t>
            </w:r>
            <w:r w:rsidR="00AD5366">
              <w:rPr>
                <w:b/>
                <w:spacing w:val="-5"/>
              </w:rPr>
              <w:t xml:space="preserve"> </w:t>
            </w:r>
            <w:r w:rsidR="00AD5366">
              <w:rPr>
                <w:b/>
              </w:rPr>
              <w:t>contracting</w:t>
            </w:r>
            <w:r w:rsidR="00AD5366">
              <w:rPr>
                <w:b/>
                <w:spacing w:val="-1"/>
              </w:rPr>
              <w:t xml:space="preserve"> </w:t>
            </w:r>
            <w:r w:rsidR="00AD5366">
              <w:rPr>
                <w:b/>
              </w:rPr>
              <w:t>employer</w:t>
            </w:r>
            <w:r w:rsidR="00AD5366">
              <w:rPr>
                <w:b/>
                <w:spacing w:val="-2"/>
              </w:rPr>
              <w:t xml:space="preserve"> </w:t>
            </w:r>
            <w:r w:rsidR="00AD5366">
              <w:rPr>
                <w:b/>
              </w:rPr>
              <w:t>for</w:t>
            </w:r>
            <w:r w:rsidR="00AD5366">
              <w:rPr>
                <w:b/>
                <w:spacing w:val="-4"/>
              </w:rPr>
              <w:t xml:space="preserve"> </w:t>
            </w:r>
            <w:r w:rsidR="00AD5366">
              <w:rPr>
                <w:b/>
              </w:rPr>
              <w:t>this</w:t>
            </w:r>
            <w:r w:rsidR="00AD5366">
              <w:rPr>
                <w:b/>
                <w:spacing w:val="1"/>
              </w:rPr>
              <w:t xml:space="preserve"> </w:t>
            </w:r>
            <w:r w:rsidR="00AD5366">
              <w:rPr>
                <w:b/>
              </w:rPr>
              <w:t>role</w:t>
            </w:r>
            <w:r w:rsidR="00AD5366">
              <w:rPr>
                <w:b/>
                <w:spacing w:val="-2"/>
              </w:rPr>
              <w:t xml:space="preserve"> </w:t>
            </w:r>
            <w:r w:rsidR="00AD5366">
              <w:rPr>
                <w:b/>
              </w:rPr>
              <w:t>is Lancaster University Leipzig</w:t>
            </w:r>
            <w:r w:rsidR="00AD5366">
              <w:rPr>
                <w:b/>
                <w:spacing w:val="-2"/>
              </w:rPr>
              <w:t xml:space="preserve"> </w:t>
            </w:r>
            <w:r w:rsidR="00AD5366">
              <w:rPr>
                <w:b/>
              </w:rPr>
              <w:t>GmbH</w:t>
            </w:r>
          </w:p>
          <w:p w14:paraId="547F000C" w14:textId="047D7B7D" w:rsidR="00AD5366" w:rsidRDefault="00AD5366" w:rsidP="00AD5366">
            <w:pPr>
              <w:pStyle w:val="TableParagraph"/>
              <w:tabs>
                <w:tab w:val="left" w:pos="991"/>
                <w:tab w:val="left" w:pos="992"/>
              </w:tabs>
              <w:spacing w:before="121"/>
            </w:pPr>
          </w:p>
        </w:tc>
      </w:tr>
    </w:tbl>
    <w:p w14:paraId="547F0017" w14:textId="570D4034" w:rsidR="007608F4" w:rsidRPr="00AD5366" w:rsidRDefault="007608F4" w:rsidP="006C65C6">
      <w:pPr>
        <w:tabs>
          <w:tab w:val="left" w:pos="682"/>
          <w:tab w:val="left" w:pos="683"/>
        </w:tabs>
        <w:spacing w:before="130"/>
        <w:ind w:right="225"/>
        <w:rPr>
          <w:b/>
        </w:rPr>
      </w:pPr>
    </w:p>
    <w:sectPr w:rsidR="007608F4" w:rsidRPr="00AD5366">
      <w:pgSz w:w="11910" w:h="16840"/>
      <w:pgMar w:top="1420" w:right="56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56767A"/>
    <w:multiLevelType w:val="hybridMultilevel"/>
    <w:tmpl w:val="39B2B2C4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272C740A"/>
    <w:multiLevelType w:val="hybridMultilevel"/>
    <w:tmpl w:val="D5BAB760"/>
    <w:lvl w:ilvl="0" w:tplc="88FC9E14">
      <w:start w:val="2"/>
      <w:numFmt w:val="decimal"/>
      <w:lvlText w:val="%1."/>
      <w:lvlJc w:val="left"/>
      <w:pPr>
        <w:ind w:left="682" w:hanging="462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GB" w:eastAsia="en-US" w:bidi="ar-SA"/>
      </w:rPr>
    </w:lvl>
    <w:lvl w:ilvl="1" w:tplc="E9BA4C88">
      <w:numFmt w:val="bullet"/>
      <w:lvlText w:val=""/>
      <w:lvlJc w:val="left"/>
      <w:pPr>
        <w:ind w:left="1107" w:hanging="425"/>
      </w:pPr>
      <w:rPr>
        <w:rFonts w:ascii="Symbol" w:eastAsia="Symbol" w:hAnsi="Symbol" w:cs="Symbol" w:hint="default"/>
        <w:w w:val="100"/>
        <w:sz w:val="22"/>
        <w:szCs w:val="22"/>
        <w:lang w:val="en-GB" w:eastAsia="en-US" w:bidi="ar-SA"/>
      </w:rPr>
    </w:lvl>
    <w:lvl w:ilvl="2" w:tplc="4E40742E">
      <w:numFmt w:val="bullet"/>
      <w:lvlText w:val="•"/>
      <w:lvlJc w:val="left"/>
      <w:pPr>
        <w:ind w:left="2154" w:hanging="425"/>
      </w:pPr>
      <w:rPr>
        <w:rFonts w:hint="default"/>
        <w:lang w:val="en-GB" w:eastAsia="en-US" w:bidi="ar-SA"/>
      </w:rPr>
    </w:lvl>
    <w:lvl w:ilvl="3" w:tplc="9BD4BD04">
      <w:numFmt w:val="bullet"/>
      <w:lvlText w:val="•"/>
      <w:lvlJc w:val="left"/>
      <w:pPr>
        <w:ind w:left="3208" w:hanging="425"/>
      </w:pPr>
      <w:rPr>
        <w:rFonts w:hint="default"/>
        <w:lang w:val="en-GB" w:eastAsia="en-US" w:bidi="ar-SA"/>
      </w:rPr>
    </w:lvl>
    <w:lvl w:ilvl="4" w:tplc="F1980160">
      <w:numFmt w:val="bullet"/>
      <w:lvlText w:val="•"/>
      <w:lvlJc w:val="left"/>
      <w:pPr>
        <w:ind w:left="4262" w:hanging="425"/>
      </w:pPr>
      <w:rPr>
        <w:rFonts w:hint="default"/>
        <w:lang w:val="en-GB" w:eastAsia="en-US" w:bidi="ar-SA"/>
      </w:rPr>
    </w:lvl>
    <w:lvl w:ilvl="5" w:tplc="FCD06BA0">
      <w:numFmt w:val="bullet"/>
      <w:lvlText w:val="•"/>
      <w:lvlJc w:val="left"/>
      <w:pPr>
        <w:ind w:left="5316" w:hanging="425"/>
      </w:pPr>
      <w:rPr>
        <w:rFonts w:hint="default"/>
        <w:lang w:val="en-GB" w:eastAsia="en-US" w:bidi="ar-SA"/>
      </w:rPr>
    </w:lvl>
    <w:lvl w:ilvl="6" w:tplc="5E80C636">
      <w:numFmt w:val="bullet"/>
      <w:lvlText w:val="•"/>
      <w:lvlJc w:val="left"/>
      <w:pPr>
        <w:ind w:left="6370" w:hanging="425"/>
      </w:pPr>
      <w:rPr>
        <w:rFonts w:hint="default"/>
        <w:lang w:val="en-GB" w:eastAsia="en-US" w:bidi="ar-SA"/>
      </w:rPr>
    </w:lvl>
    <w:lvl w:ilvl="7" w:tplc="B6428F4C">
      <w:numFmt w:val="bullet"/>
      <w:lvlText w:val="•"/>
      <w:lvlJc w:val="left"/>
      <w:pPr>
        <w:ind w:left="7424" w:hanging="425"/>
      </w:pPr>
      <w:rPr>
        <w:rFonts w:hint="default"/>
        <w:lang w:val="en-GB" w:eastAsia="en-US" w:bidi="ar-SA"/>
      </w:rPr>
    </w:lvl>
    <w:lvl w:ilvl="8" w:tplc="E606F474">
      <w:numFmt w:val="bullet"/>
      <w:lvlText w:val="•"/>
      <w:lvlJc w:val="left"/>
      <w:pPr>
        <w:ind w:left="8478" w:hanging="425"/>
      </w:pPr>
      <w:rPr>
        <w:rFonts w:hint="default"/>
        <w:lang w:val="en-GB" w:eastAsia="en-US" w:bidi="ar-SA"/>
      </w:rPr>
    </w:lvl>
  </w:abstractNum>
  <w:abstractNum w:abstractNumId="2" w15:restartNumberingAfterBreak="0">
    <w:nsid w:val="65B04F3D"/>
    <w:multiLevelType w:val="hybridMultilevel"/>
    <w:tmpl w:val="364695CA"/>
    <w:lvl w:ilvl="0" w:tplc="E550C07A">
      <w:start w:val="1"/>
      <w:numFmt w:val="decimal"/>
      <w:lvlText w:val="%1."/>
      <w:lvlJc w:val="left"/>
      <w:pPr>
        <w:ind w:left="566" w:hanging="459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GB" w:eastAsia="en-US" w:bidi="ar-SA"/>
      </w:rPr>
    </w:lvl>
    <w:lvl w:ilvl="1" w:tplc="BF84C87E">
      <w:numFmt w:val="bullet"/>
      <w:lvlText w:val=""/>
      <w:lvlJc w:val="left"/>
      <w:pPr>
        <w:ind w:left="991" w:hanging="425"/>
      </w:pPr>
      <w:rPr>
        <w:rFonts w:ascii="Symbol" w:eastAsia="Symbol" w:hAnsi="Symbol" w:cs="Symbol" w:hint="default"/>
        <w:w w:val="100"/>
        <w:sz w:val="22"/>
        <w:szCs w:val="22"/>
        <w:lang w:val="en-GB" w:eastAsia="en-US" w:bidi="ar-SA"/>
      </w:rPr>
    </w:lvl>
    <w:lvl w:ilvl="2" w:tplc="2E4A5588">
      <w:numFmt w:val="bullet"/>
      <w:lvlText w:val="•"/>
      <w:lvlJc w:val="left"/>
      <w:pPr>
        <w:ind w:left="2037" w:hanging="425"/>
      </w:pPr>
      <w:rPr>
        <w:rFonts w:hint="default"/>
        <w:lang w:val="en-GB" w:eastAsia="en-US" w:bidi="ar-SA"/>
      </w:rPr>
    </w:lvl>
    <w:lvl w:ilvl="3" w:tplc="9FF27556">
      <w:numFmt w:val="bullet"/>
      <w:lvlText w:val="•"/>
      <w:lvlJc w:val="left"/>
      <w:pPr>
        <w:ind w:left="3075" w:hanging="425"/>
      </w:pPr>
      <w:rPr>
        <w:rFonts w:hint="default"/>
        <w:lang w:val="en-GB" w:eastAsia="en-US" w:bidi="ar-SA"/>
      </w:rPr>
    </w:lvl>
    <w:lvl w:ilvl="4" w:tplc="C2585DB6">
      <w:numFmt w:val="bullet"/>
      <w:lvlText w:val="•"/>
      <w:lvlJc w:val="left"/>
      <w:pPr>
        <w:ind w:left="4112" w:hanging="425"/>
      </w:pPr>
      <w:rPr>
        <w:rFonts w:hint="default"/>
        <w:lang w:val="en-GB" w:eastAsia="en-US" w:bidi="ar-SA"/>
      </w:rPr>
    </w:lvl>
    <w:lvl w:ilvl="5" w:tplc="670228FA">
      <w:numFmt w:val="bullet"/>
      <w:lvlText w:val="•"/>
      <w:lvlJc w:val="left"/>
      <w:pPr>
        <w:ind w:left="5150" w:hanging="425"/>
      </w:pPr>
      <w:rPr>
        <w:rFonts w:hint="default"/>
        <w:lang w:val="en-GB" w:eastAsia="en-US" w:bidi="ar-SA"/>
      </w:rPr>
    </w:lvl>
    <w:lvl w:ilvl="6" w:tplc="765297E4">
      <w:numFmt w:val="bullet"/>
      <w:lvlText w:val="•"/>
      <w:lvlJc w:val="left"/>
      <w:pPr>
        <w:ind w:left="6187" w:hanging="425"/>
      </w:pPr>
      <w:rPr>
        <w:rFonts w:hint="default"/>
        <w:lang w:val="en-GB" w:eastAsia="en-US" w:bidi="ar-SA"/>
      </w:rPr>
    </w:lvl>
    <w:lvl w:ilvl="7" w:tplc="9BEA0C34">
      <w:numFmt w:val="bullet"/>
      <w:lvlText w:val="•"/>
      <w:lvlJc w:val="left"/>
      <w:pPr>
        <w:ind w:left="7225" w:hanging="425"/>
      </w:pPr>
      <w:rPr>
        <w:rFonts w:hint="default"/>
        <w:lang w:val="en-GB" w:eastAsia="en-US" w:bidi="ar-SA"/>
      </w:rPr>
    </w:lvl>
    <w:lvl w:ilvl="8" w:tplc="79F8C3B8">
      <w:numFmt w:val="bullet"/>
      <w:lvlText w:val="•"/>
      <w:lvlJc w:val="left"/>
      <w:pPr>
        <w:ind w:left="8262" w:hanging="425"/>
      </w:pPr>
      <w:rPr>
        <w:rFonts w:hint="default"/>
        <w:lang w:val="en-GB" w:eastAsia="en-US" w:bidi="ar-SA"/>
      </w:rPr>
    </w:lvl>
  </w:abstractNum>
  <w:num w:numId="1" w16cid:durableId="1566181952">
    <w:abstractNumId w:val="1"/>
  </w:num>
  <w:num w:numId="2" w16cid:durableId="1107308280">
    <w:abstractNumId w:val="2"/>
  </w:num>
  <w:num w:numId="3" w16cid:durableId="1988587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8F4"/>
    <w:rsid w:val="000B6FC0"/>
    <w:rsid w:val="000C7ECE"/>
    <w:rsid w:val="00134639"/>
    <w:rsid w:val="003A788B"/>
    <w:rsid w:val="004614E5"/>
    <w:rsid w:val="005712A7"/>
    <w:rsid w:val="00573535"/>
    <w:rsid w:val="005A1F5E"/>
    <w:rsid w:val="005A7A03"/>
    <w:rsid w:val="006A5827"/>
    <w:rsid w:val="006C65C6"/>
    <w:rsid w:val="00736A30"/>
    <w:rsid w:val="007608F4"/>
    <w:rsid w:val="0085350E"/>
    <w:rsid w:val="008D474D"/>
    <w:rsid w:val="008F4823"/>
    <w:rsid w:val="00900ECC"/>
    <w:rsid w:val="009A4836"/>
    <w:rsid w:val="009C3EAB"/>
    <w:rsid w:val="009C4935"/>
    <w:rsid w:val="00A54B82"/>
    <w:rsid w:val="00AD5366"/>
    <w:rsid w:val="00C62A99"/>
    <w:rsid w:val="00C84CAD"/>
    <w:rsid w:val="00CA77E8"/>
    <w:rsid w:val="00D03AF7"/>
    <w:rsid w:val="00D17186"/>
    <w:rsid w:val="00F4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EFFEA"/>
  <w15:docId w15:val="{F9212DF4-C959-4EE5-A640-73914F957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107"/>
    </w:pPr>
  </w:style>
  <w:style w:type="paragraph" w:styleId="Title">
    <w:name w:val="Title"/>
    <w:basedOn w:val="Normal"/>
    <w:uiPriority w:val="1"/>
    <w:qFormat/>
    <w:pPr>
      <w:spacing w:before="52"/>
      <w:ind w:left="4309" w:right="4505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21"/>
      <w:ind w:left="1107" w:hanging="425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customStyle="1" w:styleId="BodyTextChar">
    <w:name w:val="Body Text Char"/>
    <w:basedOn w:val="DefaultParagraphFont"/>
    <w:link w:val="BodyText"/>
    <w:uiPriority w:val="1"/>
    <w:rsid w:val="00AD5366"/>
    <w:rPr>
      <w:rFonts w:ascii="Calibri" w:eastAsia="Calibri" w:hAnsi="Calibri" w:cs="Calibri"/>
      <w:lang w:val="en-GB"/>
    </w:rPr>
  </w:style>
  <w:style w:type="paragraph" w:customStyle="1" w:styleId="Default">
    <w:name w:val="Default"/>
    <w:rsid w:val="000B6FC0"/>
    <w:pPr>
      <w:widowControl/>
      <w:adjustRightInd w:val="0"/>
    </w:pPr>
    <w:rPr>
      <w:rFonts w:ascii="Calibri" w:hAnsi="Calibri" w:cs="Calibri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319d585-5adb-4a71-b2c1-9450441a6b47" xsi:nil="true"/>
    <lcf76f155ced4ddcb4097134ff3c332f xmlns="e67f43b4-4579-4f2c-9044-ae2febfd529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89E8111947C0459C06BFDEA6E7B004" ma:contentTypeVersion="14" ma:contentTypeDescription="Create a new document." ma:contentTypeScope="" ma:versionID="1e18e27a6a534b32adf34d520442094a">
  <xsd:schema xmlns:xsd="http://www.w3.org/2001/XMLSchema" xmlns:xs="http://www.w3.org/2001/XMLSchema" xmlns:p="http://schemas.microsoft.com/office/2006/metadata/properties" xmlns:ns2="e67f43b4-4579-4f2c-9044-ae2febfd5294" xmlns:ns3="3319d585-5adb-4a71-b2c1-9450441a6b47" targetNamespace="http://schemas.microsoft.com/office/2006/metadata/properties" ma:root="true" ma:fieldsID="00f4631474d1365da7a066493b7eabf2" ns2:_="" ns3:_="">
    <xsd:import namespace="e67f43b4-4579-4f2c-9044-ae2febfd5294"/>
    <xsd:import namespace="3319d585-5adb-4a71-b2c1-9450441a6b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7f43b4-4579-4f2c-9044-ae2febfd52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b35676-0bdf-4ed4-88f9-e2f8379240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19d585-5adb-4a71-b2c1-9450441a6b4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2ccf150-d8e8-4825-a357-1ef81be62090}" ma:internalName="TaxCatchAll" ma:showField="CatchAllData" ma:web="3319d585-5adb-4a71-b2c1-9450441a6b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48644C-7E8D-4335-9359-718927A60055}">
  <ds:schemaRefs>
    <ds:schemaRef ds:uri="http://schemas.microsoft.com/office/2006/metadata/properties"/>
    <ds:schemaRef ds:uri="http://schemas.microsoft.com/office/infopath/2007/PartnerControls"/>
    <ds:schemaRef ds:uri="3319d585-5adb-4a71-b2c1-9450441a6b47"/>
    <ds:schemaRef ds:uri="e67f43b4-4579-4f2c-9044-ae2febfd5294"/>
  </ds:schemaRefs>
</ds:datastoreItem>
</file>

<file path=customXml/itemProps2.xml><?xml version="1.0" encoding="utf-8"?>
<ds:datastoreItem xmlns:ds="http://schemas.openxmlformats.org/officeDocument/2006/customXml" ds:itemID="{3E04070F-60B7-4905-A1A7-D709DF0026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7f43b4-4579-4f2c-9044-ae2febfd5294"/>
    <ds:schemaRef ds:uri="3319d585-5adb-4a71-b2c1-9450441a6b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97006C-4D1B-4BA3-B7CE-EDFB5ED98F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 University</Company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Clarkson, Sonya</dc:creator>
  <cp:lastModifiedBy>Midda, Naomi</cp:lastModifiedBy>
  <cp:revision>3</cp:revision>
  <dcterms:created xsi:type="dcterms:W3CDTF">2024-12-31T00:39:00Z</dcterms:created>
  <dcterms:modified xsi:type="dcterms:W3CDTF">2025-01-17T10:51:00Z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2021-02-25T00:00:00Z</vt:filetime>
  </property>
  <property fmtid="{D5CDD505-2E9C-101B-9397-08002B2CF9AE}" pid="5" name="ContentTypeId">
    <vt:lpwstr>0x01010066AE6D1B29F6434082870145FB103AAF</vt:lpwstr>
  </property>
</Properties>
</file>